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9F6E8" w14:textId="77777777" w:rsidR="002A6FE4" w:rsidRPr="00D7079E" w:rsidRDefault="002A6FE4" w:rsidP="002A6FE4">
      <w:pPr>
        <w:pStyle w:val="5Textnospace"/>
        <w:rPr>
          <w:lang w:val="pt-BR"/>
        </w:rPr>
      </w:pPr>
      <w:r w:rsidRPr="00D7079E">
        <w:rPr>
          <w:lang w:val="pt-BR"/>
        </w:rPr>
        <w:t xml:space="preserve">Comunicamos que a obra abaixo discriminada, executada com recursos </w:t>
      </w:r>
      <w:proofErr w:type="gramStart"/>
      <w:r w:rsidRPr="00D7079E">
        <w:rPr>
          <w:lang w:val="pt-BR"/>
        </w:rPr>
        <w:t>do(</w:t>
      </w:r>
      <w:proofErr w:type="gramEnd"/>
      <w:r w:rsidRPr="00D7079E">
        <w:rPr>
          <w:lang w:val="pt-BR"/>
        </w:rPr>
        <w:t>a) _________</w:t>
      </w:r>
      <w:bookmarkStart w:id="0" w:name="_GoBack"/>
      <w:bookmarkEnd w:id="0"/>
      <w:r w:rsidRPr="00D7079E">
        <w:rPr>
          <w:lang w:val="pt-BR"/>
        </w:rPr>
        <w:t xml:space="preserve">______ </w:t>
      </w:r>
      <w:r w:rsidRPr="00D7079E">
        <w:rPr>
          <w:sz w:val="18"/>
          <w:lang w:val="pt-BR"/>
        </w:rPr>
        <w:t>_________________________________________________</w:t>
      </w:r>
      <w:r w:rsidRPr="00D7079E">
        <w:rPr>
          <w:bCs/>
          <w:lang w:val="pt-BR"/>
        </w:rPr>
        <w:t xml:space="preserve"> </w:t>
      </w:r>
      <w:r w:rsidRPr="00D7079E">
        <w:rPr>
          <w:lang w:val="pt-BR"/>
        </w:rPr>
        <w:t xml:space="preserve">está em conformidade com o projeto aprovado. 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2126"/>
        <w:gridCol w:w="1417"/>
        <w:gridCol w:w="3403"/>
      </w:tblGrid>
      <w:tr w:rsidR="002A6FE4" w:rsidRPr="00D7079E" w14:paraId="3F664323" w14:textId="77777777" w:rsidTr="7D80A30E">
        <w:trPr>
          <w:trHeight w:val="71"/>
        </w:trPr>
        <w:tc>
          <w:tcPr>
            <w:tcW w:w="9923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</w:tcPr>
          <w:p w14:paraId="1701E977" w14:textId="77777777" w:rsidR="002A6FE4" w:rsidRPr="00D7079E" w:rsidRDefault="002A6FE4" w:rsidP="00EB03B6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color w:val="000000"/>
                <w:sz w:val="16"/>
                <w:szCs w:val="16"/>
              </w:rPr>
              <w:t>Identificação da Obra</w:t>
            </w:r>
          </w:p>
        </w:tc>
      </w:tr>
      <w:tr w:rsidR="002A6FE4" w:rsidRPr="00D7079E" w14:paraId="00C9F0D1" w14:textId="77777777" w:rsidTr="7D80A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12A6570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  <w:t xml:space="preserve">Nº ART </w:t>
            </w:r>
            <w:r w:rsidRPr="00D7079E">
              <w:rPr>
                <w:rFonts w:ascii="Arial" w:hAnsi="Arial" w:cs="Arial"/>
                <w:b/>
                <w:caps/>
                <w:noProof/>
                <w:color w:val="000000"/>
                <w:sz w:val="16"/>
                <w:szCs w:val="16"/>
              </w:rPr>
              <w:t>de execução</w:t>
            </w:r>
            <w:r w:rsidRPr="00D7079E"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  <w:t>:</w:t>
            </w:r>
          </w:p>
        </w:tc>
        <w:tc>
          <w:tcPr>
            <w:tcW w:w="2976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62825DB7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3E522220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Município:</w:t>
            </w:r>
          </w:p>
        </w:tc>
        <w:tc>
          <w:tcPr>
            <w:tcW w:w="340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6FF40DFF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14D9921B" w14:textId="77777777" w:rsidTr="7D80A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83B18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Nome da Obra: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86FF843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400E7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Empreiteira: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35A3C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2D4E711E" w14:textId="77777777" w:rsidTr="7D80A30E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79C6D545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Endereço da obra:</w:t>
            </w:r>
          </w:p>
        </w:tc>
        <w:tc>
          <w:tcPr>
            <w:tcW w:w="2976" w:type="dxa"/>
            <w:gridSpan w:val="2"/>
            <w:tcBorders>
              <w:right w:val="double" w:sz="4" w:space="0" w:color="auto"/>
            </w:tcBorders>
            <w:vAlign w:val="center"/>
          </w:tcPr>
          <w:p w14:paraId="5BF0B27F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vAlign w:val="center"/>
          </w:tcPr>
          <w:p w14:paraId="3BFCAAD9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Departamento:</w:t>
            </w:r>
          </w:p>
        </w:tc>
        <w:tc>
          <w:tcPr>
            <w:tcW w:w="3403" w:type="dxa"/>
            <w:vAlign w:val="center"/>
          </w:tcPr>
          <w:p w14:paraId="67331235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09141B50" w14:textId="77777777" w:rsidTr="7D80A30E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35565B06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Nome do Interessado:</w:t>
            </w:r>
          </w:p>
        </w:tc>
        <w:tc>
          <w:tcPr>
            <w:tcW w:w="2976" w:type="dxa"/>
            <w:gridSpan w:val="2"/>
            <w:tcBorders>
              <w:right w:val="double" w:sz="4" w:space="0" w:color="auto"/>
            </w:tcBorders>
            <w:vAlign w:val="center"/>
          </w:tcPr>
          <w:p w14:paraId="4CEEC7D3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vAlign w:val="center"/>
          </w:tcPr>
          <w:p w14:paraId="7F74D0E6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251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Centro de Serviço.:</w:t>
            </w:r>
          </w:p>
        </w:tc>
        <w:tc>
          <w:tcPr>
            <w:tcW w:w="3403" w:type="dxa"/>
            <w:vAlign w:val="center"/>
          </w:tcPr>
          <w:p w14:paraId="3F7F134C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38CC9B82" w14:textId="77777777" w:rsidTr="7D80A30E">
        <w:trPr>
          <w:trHeight w:val="176"/>
        </w:trPr>
        <w:tc>
          <w:tcPr>
            <w:tcW w:w="9923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</w:tcPr>
          <w:p w14:paraId="6368713A" w14:textId="77777777" w:rsidR="002A6FE4" w:rsidRPr="00D7079E" w:rsidRDefault="002A6FE4" w:rsidP="00EB03B6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color w:val="000000"/>
                <w:sz w:val="16"/>
                <w:szCs w:val="16"/>
              </w:rPr>
              <w:t>1 – Dados da Obra</w:t>
            </w:r>
          </w:p>
        </w:tc>
      </w:tr>
      <w:tr w:rsidR="002A6FE4" w:rsidRPr="00D7079E" w14:paraId="2EDE3F39" w14:textId="77777777" w:rsidTr="7D80A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1C76911C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Qtde. de Consumidores:</w:t>
            </w:r>
          </w:p>
        </w:tc>
        <w:tc>
          <w:tcPr>
            <w:tcW w:w="2976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0BA9B292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083444E3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ind w:right="-251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Qtde. de Kits:</w:t>
            </w:r>
          </w:p>
        </w:tc>
        <w:tc>
          <w:tcPr>
            <w:tcW w:w="340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584374A2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942B17" w14:paraId="7E09F6D3" w14:textId="77777777" w:rsidTr="7D80A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</w:trPr>
        <w:tc>
          <w:tcPr>
            <w:tcW w:w="9923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1F2C356A" w14:textId="76D6FC6E" w:rsidR="002A6FE4" w:rsidRPr="00D7079E" w:rsidRDefault="002A6FE4" w:rsidP="7D80A30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pt-BR"/>
              </w:rPr>
            </w:pPr>
            <w:r w:rsidRPr="7D80A3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pt-BR"/>
              </w:rPr>
              <w:t xml:space="preserve">2 – Extensão de </w:t>
            </w:r>
            <w:r w:rsidR="7B0E5147" w:rsidRPr="7D80A3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pt-BR"/>
              </w:rPr>
              <w:t>Alta</w:t>
            </w:r>
            <w:r w:rsidRPr="7D80A3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lang w:val="pt-BR"/>
              </w:rPr>
              <w:t xml:space="preserve"> Tensão (km)</w:t>
            </w:r>
          </w:p>
        </w:tc>
      </w:tr>
      <w:tr w:rsidR="002A6FE4" w:rsidRPr="00D7079E" w14:paraId="68A82C4B" w14:textId="77777777" w:rsidTr="7D80A30E">
        <w:tblPrEx>
          <w:tblLook w:val="04A0" w:firstRow="1" w:lastRow="0" w:firstColumn="1" w:lastColumn="0" w:noHBand="0" w:noVBand="1"/>
        </w:tblPrEx>
        <w:trPr>
          <w:trHeight w:val="108"/>
        </w:trPr>
        <w:tc>
          <w:tcPr>
            <w:tcW w:w="5103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FC41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3056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Fase</w:t>
            </w:r>
          </w:p>
        </w:tc>
        <w:tc>
          <w:tcPr>
            <w:tcW w:w="34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BB5491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Quantidade</w:t>
            </w:r>
          </w:p>
        </w:tc>
      </w:tr>
      <w:tr w:rsidR="002A6FE4" w:rsidRPr="00D7079E" w14:paraId="3F17D815" w14:textId="77777777" w:rsidTr="7D80A30E">
        <w:tblPrEx>
          <w:tblLook w:val="04A0" w:firstRow="1" w:lastRow="0" w:firstColumn="1" w:lastColumn="0" w:noHBand="0" w:noVBand="1"/>
        </w:tblPrEx>
        <w:tc>
          <w:tcPr>
            <w:tcW w:w="51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82F90" w14:textId="031FD614" w:rsidR="002A6FE4" w:rsidRPr="00934858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5385" w14:textId="35CE0860" w:rsidR="002A6FE4" w:rsidRPr="00934858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jc w:val="center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61F599" w14:textId="00B4A0E0" w:rsidR="002A6FE4" w:rsidRPr="00934858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jc w:val="center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013236FE" w14:textId="77777777" w:rsidTr="7D80A30E">
        <w:tblPrEx>
          <w:tblLook w:val="04A0" w:firstRow="1" w:lastRow="0" w:firstColumn="1" w:lastColumn="0" w:noHBand="0" w:noVBand="1"/>
        </w:tblPrEx>
        <w:tc>
          <w:tcPr>
            <w:tcW w:w="5103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0C96DE1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8918D2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jc w:val="center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88A0017" w14:textId="769A57B4" w:rsidR="002A6FE4" w:rsidRPr="00D7079E" w:rsidRDefault="002A6FE4" w:rsidP="7D80A30E">
            <w:pPr>
              <w:tabs>
                <w:tab w:val="left" w:pos="442"/>
                <w:tab w:val="right" w:leader="dot" w:pos="9741"/>
              </w:tabs>
              <w:spacing w:before="30" w:after="30"/>
              <w:jc w:val="center"/>
              <w:rPr>
                <w:rFonts w:ascii="Arial" w:hAnsi="Arial" w:cs="Arial"/>
                <w:b/>
                <w:bCs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0AE10C01" w14:textId="77777777" w:rsidTr="7D80A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"/>
        </w:trPr>
        <w:tc>
          <w:tcPr>
            <w:tcW w:w="9923" w:type="dxa"/>
            <w:gridSpan w:val="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14:paraId="1EBB19FF" w14:textId="12D5841A" w:rsidR="002A6FE4" w:rsidRPr="00D7079E" w:rsidRDefault="1BBBDEAF" w:rsidP="7D80A30E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7D80A3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</w:t>
            </w:r>
            <w:r w:rsidR="002A6FE4" w:rsidRPr="7D80A3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Postes</w:t>
            </w:r>
            <w:r w:rsidR="637D8FE1" w:rsidRPr="7D80A30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/Estruturas</w:t>
            </w:r>
          </w:p>
        </w:tc>
      </w:tr>
      <w:tr w:rsidR="002A6FE4" w:rsidRPr="00D7079E" w14:paraId="2C0DC21E" w14:textId="77777777" w:rsidTr="7D80A30E">
        <w:tblPrEx>
          <w:tblLook w:val="04A0" w:firstRow="1" w:lastRow="0" w:firstColumn="1" w:lastColumn="0" w:noHBand="0" w:noVBand="1"/>
        </w:tblPrEx>
        <w:tc>
          <w:tcPr>
            <w:tcW w:w="6520" w:type="dxa"/>
            <w:gridSpan w:val="4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36F6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34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C768D6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after="0"/>
              <w:jc w:val="center"/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noProof/>
                <w:color w:val="000000"/>
                <w:sz w:val="16"/>
                <w:szCs w:val="16"/>
              </w:rPr>
              <w:t>Quantidade</w:t>
            </w:r>
          </w:p>
        </w:tc>
      </w:tr>
      <w:tr w:rsidR="002A6FE4" w:rsidRPr="00D7079E" w14:paraId="54A856BD" w14:textId="77777777" w:rsidTr="7D80A30E">
        <w:tblPrEx>
          <w:tblLook w:val="04A0" w:firstRow="1" w:lastRow="0" w:firstColumn="1" w:lastColumn="0" w:noHBand="0" w:noVBand="1"/>
        </w:tblPrEx>
        <w:tc>
          <w:tcPr>
            <w:tcW w:w="652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D3CA" w14:textId="2E6D667E" w:rsidR="002A6FE4" w:rsidRPr="00934858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  <w:lang w:val="es-ES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B5AC87" w14:textId="5B71F69B" w:rsidR="002A6FE4" w:rsidRPr="00934858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jc w:val="center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1E05F837" w14:textId="77777777" w:rsidTr="7D80A30E">
        <w:tblPrEx>
          <w:tblLook w:val="04A0" w:firstRow="1" w:lastRow="0" w:firstColumn="1" w:lastColumn="0" w:noHBand="0" w:noVBand="1"/>
        </w:tblPrEx>
        <w:tc>
          <w:tcPr>
            <w:tcW w:w="5103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146421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5238A0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jc w:val="center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3534EE2" w14:textId="3CE8FAAF" w:rsidR="002A6FE4" w:rsidRPr="00D7079E" w:rsidRDefault="002A6FE4" w:rsidP="7D80A30E">
            <w:pPr>
              <w:tabs>
                <w:tab w:val="left" w:pos="442"/>
                <w:tab w:val="right" w:leader="dot" w:pos="9741"/>
              </w:tabs>
              <w:spacing w:before="30" w:after="30"/>
              <w:jc w:val="center"/>
              <w:rPr>
                <w:rFonts w:ascii="Arial" w:hAnsi="Arial" w:cs="Arial"/>
                <w:b/>
                <w:bCs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2A6FE4" w:rsidRPr="00D7079E" w14:paraId="0293F282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52C7672" w14:textId="4E07FF83" w:rsidR="002A6FE4" w:rsidRPr="00D7079E" w:rsidRDefault="002A6FE4" w:rsidP="7D80A30E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bCs/>
                <w:smallCaps/>
                <w:noProof/>
                <w:color w:val="000000"/>
                <w:sz w:val="16"/>
                <w:szCs w:val="16"/>
                <w:lang w:val="pt-BR"/>
              </w:rPr>
            </w:pPr>
            <w:r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RESPONSÁVEL PELA INSPEÇÃO</w:t>
            </w:r>
            <w:r w:rsidR="007450D2"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 xml:space="preserve"> </w:t>
            </w:r>
            <w:r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(ENEL DISTRIBUIÇÃO CEARÁ</w:t>
            </w:r>
            <w:r w:rsidR="0000557D"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,</w:t>
            </w:r>
            <w:r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 xml:space="preserve"> RIO</w:t>
            </w:r>
            <w:r w:rsidR="0000557D"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 xml:space="preserve"> </w:t>
            </w:r>
            <w:r w:rsidR="007450D2"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OU</w:t>
            </w:r>
            <w:r w:rsidR="0000557D"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 xml:space="preserve"> S</w:t>
            </w:r>
            <w:r w:rsidR="00886584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Ã</w:t>
            </w:r>
            <w:r w:rsidR="00446D22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 xml:space="preserve">O </w:t>
            </w:r>
            <w:r w:rsidR="0000557D"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P</w:t>
            </w:r>
            <w:r w:rsidR="00446D22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AULO</w:t>
            </w:r>
            <w:r w:rsidRPr="7D80A30E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6"/>
                <w:szCs w:val="16"/>
                <w:lang w:val="pt-BR"/>
              </w:rPr>
              <w:t>):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5C8C756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A</w:t>
            </w:r>
            <w:r w:rsidRPr="00D7079E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ssinatura</w:t>
            </w: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:</w:t>
            </w:r>
          </w:p>
        </w:tc>
      </w:tr>
      <w:tr w:rsidR="002A6FE4" w:rsidRPr="00D7079E" w14:paraId="78D6A89C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/>
            <w:vAlign w:val="center"/>
          </w:tcPr>
          <w:p w14:paraId="00CB048D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77A45DB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NOME:</w:t>
            </w:r>
          </w:p>
        </w:tc>
      </w:tr>
      <w:tr w:rsidR="002A6FE4" w:rsidRPr="00D7079E" w14:paraId="1E65BF6C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/>
            <w:vAlign w:val="center"/>
          </w:tcPr>
          <w:p w14:paraId="5E0F4F61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C651F12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CARGO:</w:t>
            </w:r>
          </w:p>
        </w:tc>
      </w:tr>
      <w:tr w:rsidR="002A6FE4" w:rsidRPr="00D7079E" w14:paraId="32A2554E" w14:textId="77777777" w:rsidTr="7D80A30E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2977" w:type="dxa"/>
            <w:gridSpan w:val="2"/>
            <w:vMerge/>
            <w:vAlign w:val="center"/>
          </w:tcPr>
          <w:p w14:paraId="406D4975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BA7E253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MATRÍCULA:</w:t>
            </w:r>
          </w:p>
        </w:tc>
      </w:tr>
      <w:tr w:rsidR="002A6FE4" w:rsidRPr="00D7079E" w14:paraId="7D6437D1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/>
            <w:vAlign w:val="center"/>
          </w:tcPr>
          <w:p w14:paraId="18AF724C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1DC082BC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after="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DATA: ________/________/__________</w:t>
            </w:r>
          </w:p>
        </w:tc>
      </w:tr>
      <w:tr w:rsidR="002A6FE4" w:rsidRPr="00D7079E" w14:paraId="2E02EDA6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14:paraId="08BE3EBF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  <w:t>RESPONSÁVEL PELA INSPEÇÃO(PARCEIRA):</w:t>
            </w:r>
          </w:p>
        </w:tc>
        <w:tc>
          <w:tcPr>
            <w:tcW w:w="6946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579D592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A</w:t>
            </w:r>
            <w:r w:rsidRPr="00D7079E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t>ssinatura</w:t>
            </w: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:</w:t>
            </w:r>
          </w:p>
        </w:tc>
      </w:tr>
      <w:tr w:rsidR="002A6FE4" w:rsidRPr="00D7079E" w14:paraId="3D8A41E3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/>
            <w:vAlign w:val="center"/>
          </w:tcPr>
          <w:p w14:paraId="4163C834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C0456FF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NOME:</w:t>
            </w:r>
          </w:p>
        </w:tc>
      </w:tr>
      <w:tr w:rsidR="002A6FE4" w:rsidRPr="00D7079E" w14:paraId="53A971FE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/>
            <w:vAlign w:val="center"/>
          </w:tcPr>
          <w:p w14:paraId="7C0E85B7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42CBF08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 xml:space="preserve">CARGO: </w:t>
            </w:r>
          </w:p>
        </w:tc>
      </w:tr>
      <w:tr w:rsidR="002A6FE4" w:rsidRPr="00D7079E" w14:paraId="4928086A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/>
            <w:vAlign w:val="center"/>
          </w:tcPr>
          <w:p w14:paraId="2687002E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241EB590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EMPRESA:</w:t>
            </w:r>
          </w:p>
        </w:tc>
      </w:tr>
      <w:tr w:rsidR="002A6FE4" w:rsidRPr="00D7079E" w14:paraId="30D3A688" w14:textId="77777777" w:rsidTr="7D80A30E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vMerge/>
            <w:vAlign w:val="center"/>
          </w:tcPr>
          <w:p w14:paraId="1FD79FB4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2E168406" w14:textId="77777777" w:rsidR="002A6FE4" w:rsidRPr="00D7079E" w:rsidRDefault="002A6FE4" w:rsidP="00EB03B6">
            <w:pPr>
              <w:tabs>
                <w:tab w:val="left" w:pos="442"/>
                <w:tab w:val="right" w:leader="dot" w:pos="9741"/>
              </w:tabs>
              <w:spacing w:after="4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D7079E"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  <w:t>DATA: ________/________/__________</w:t>
            </w:r>
          </w:p>
        </w:tc>
      </w:tr>
      <w:tr w:rsidR="002A6FE4" w:rsidRPr="00942B17" w14:paraId="796A4332" w14:textId="77777777" w:rsidTr="7D80A30E">
        <w:tblPrEx>
          <w:tblLook w:val="04A0" w:firstRow="1" w:lastRow="0" w:firstColumn="1" w:lastColumn="0" w:noHBand="0" w:noVBand="1"/>
        </w:tblPrEx>
        <w:tc>
          <w:tcPr>
            <w:tcW w:w="9923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A88CC4" w14:textId="369327D0" w:rsidR="002A6FE4" w:rsidRPr="00D7079E" w:rsidRDefault="002A6FE4" w:rsidP="00EB03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7D80A30E">
              <w:rPr>
                <w:rFonts w:ascii="Arial" w:hAnsi="Arial" w:cs="Arial"/>
                <w:b/>
                <w:bCs/>
                <w:sz w:val="16"/>
                <w:szCs w:val="16"/>
                <w:lang w:val="pt-BR"/>
              </w:rPr>
              <w:t>NOTA 1:</w:t>
            </w:r>
            <w:r w:rsidRPr="7D80A30E">
              <w:rPr>
                <w:rFonts w:ascii="Arial" w:hAnsi="Arial" w:cs="Arial"/>
                <w:sz w:val="16"/>
                <w:szCs w:val="16"/>
                <w:lang w:val="pt-BR"/>
              </w:rPr>
              <w:t xml:space="preserve"> Deve ser enviado à Enel Distribuição (Ceará, Rio</w:t>
            </w:r>
            <w:r w:rsidR="2D7874ED" w:rsidRPr="7D80A30E">
              <w:rPr>
                <w:rFonts w:ascii="Arial" w:hAnsi="Arial" w:cs="Arial"/>
                <w:sz w:val="16"/>
                <w:szCs w:val="16"/>
                <w:lang w:val="pt-BR"/>
              </w:rPr>
              <w:t xml:space="preserve"> ou São Paulo</w:t>
            </w:r>
            <w:r w:rsidRPr="7D80A30E">
              <w:rPr>
                <w:rFonts w:ascii="Arial" w:hAnsi="Arial" w:cs="Arial"/>
                <w:sz w:val="16"/>
                <w:szCs w:val="16"/>
                <w:lang w:val="pt-BR"/>
              </w:rPr>
              <w:t>) os seguintes documentos: Notas fiscais dos materiais utilizados na obra, Certificados de Garantias dos Equipamentos, Termo de Transferência da Obra;</w:t>
            </w:r>
          </w:p>
          <w:p w14:paraId="572D217B" w14:textId="77777777" w:rsidR="002A6FE4" w:rsidRPr="00D7079E" w:rsidRDefault="002A6FE4" w:rsidP="00EB03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D7079E">
              <w:rPr>
                <w:rFonts w:ascii="Arial" w:hAnsi="Arial" w:cs="Arial"/>
                <w:b/>
                <w:sz w:val="16"/>
                <w:szCs w:val="16"/>
                <w:lang w:val="pt-BR"/>
              </w:rPr>
              <w:t>NOTA 2:</w:t>
            </w:r>
            <w:r w:rsidRPr="00D7079E">
              <w:rPr>
                <w:rFonts w:ascii="Arial" w:hAnsi="Arial" w:cs="Arial"/>
                <w:sz w:val="16"/>
                <w:szCs w:val="16"/>
                <w:lang w:val="pt-BR"/>
              </w:rPr>
              <w:t xml:space="preserve"> As Notas Fiscais devem refletir os materiais indicados neste Termo de Conformidade. </w:t>
            </w:r>
          </w:p>
        </w:tc>
      </w:tr>
    </w:tbl>
    <w:p w14:paraId="7CA0DB5B" w14:textId="59D8592E" w:rsidR="000438B3" w:rsidRDefault="000438B3" w:rsidP="002A6FE4">
      <w:pPr>
        <w:rPr>
          <w:lang w:val="pt-BR"/>
        </w:rPr>
      </w:pPr>
    </w:p>
    <w:p w14:paraId="5BE20E14" w14:textId="0A430357" w:rsidR="00C7580B" w:rsidRDefault="00C7580B" w:rsidP="002A6FE4">
      <w:pPr>
        <w:rPr>
          <w:lang w:val="pt-BR"/>
        </w:rPr>
      </w:pPr>
    </w:p>
    <w:p w14:paraId="47E3CD90" w14:textId="0951E68E" w:rsidR="00C7580B" w:rsidRDefault="00C7580B" w:rsidP="002A6FE4">
      <w:pPr>
        <w:rPr>
          <w:lang w:val="pt-BR"/>
        </w:rPr>
      </w:pPr>
    </w:p>
    <w:p w14:paraId="260695E0" w14:textId="65B0865E" w:rsidR="00C7580B" w:rsidRDefault="00C7580B" w:rsidP="002A6FE4">
      <w:pPr>
        <w:rPr>
          <w:lang w:val="pt-BR"/>
        </w:rPr>
      </w:pPr>
    </w:p>
    <w:p w14:paraId="401FB5BD" w14:textId="1B8BFB97" w:rsidR="00C7580B" w:rsidRDefault="00C7580B" w:rsidP="002A6FE4">
      <w:pPr>
        <w:rPr>
          <w:lang w:val="pt-BR"/>
        </w:rPr>
      </w:pPr>
    </w:p>
    <w:sectPr w:rsidR="00C7580B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B75D7" w14:textId="77777777" w:rsidR="00AF40D8" w:rsidRDefault="00AF40D8" w:rsidP="00FE0A66">
      <w:pPr>
        <w:spacing w:after="0" w:line="240" w:lineRule="auto"/>
      </w:pPr>
      <w:r>
        <w:separator/>
      </w:r>
    </w:p>
  </w:endnote>
  <w:endnote w:type="continuationSeparator" w:id="0">
    <w:p w14:paraId="6CA68542" w14:textId="77777777" w:rsidR="00AF40D8" w:rsidRDefault="00AF40D8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AD2602F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3C0C61D" w14:textId="79A4C96C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30188E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30188E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0DFDC" w14:textId="77777777" w:rsidR="00AF40D8" w:rsidRDefault="00AF40D8" w:rsidP="00FE0A66">
      <w:pPr>
        <w:spacing w:after="0" w:line="240" w:lineRule="auto"/>
      </w:pPr>
      <w:r>
        <w:separator/>
      </w:r>
    </w:p>
  </w:footnote>
  <w:footnote w:type="continuationSeparator" w:id="0">
    <w:p w14:paraId="7E6CBDB2" w14:textId="77777777" w:rsidR="00AF40D8" w:rsidRDefault="00AF40D8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A2A9E" w14:textId="38AA6F28" w:rsidR="00E349FB" w:rsidRDefault="00E349FB" w:rsidP="00E349FB">
    <w:pPr>
      <w:spacing w:after="120" w:line="240" w:lineRule="auto"/>
      <w:ind w:left="3685" w:hanging="992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2C4ABC59" wp14:editId="685D3D30">
          <wp:simplePos x="0" y="0"/>
          <wp:positionH relativeFrom="margin">
            <wp:align>left</wp:align>
          </wp:positionH>
          <wp:positionV relativeFrom="page">
            <wp:posOffset>377013</wp:posOffset>
          </wp:positionV>
          <wp:extent cx="1238250" cy="485775"/>
          <wp:effectExtent l="0" t="0" r="0" b="9525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55567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23C5C343" wp14:editId="6C0A11B4">
          <wp:simplePos x="0" y="0"/>
          <wp:positionH relativeFrom="margin">
            <wp:posOffset>1472210</wp:posOffset>
          </wp:positionH>
          <wp:positionV relativeFrom="page">
            <wp:posOffset>426852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FBA1087" w14:textId="3DCA4FC8" w:rsidR="00E349FB" w:rsidRDefault="000302DF" w:rsidP="00E349FB">
    <w:pPr>
      <w:spacing w:after="120" w:line="240" w:lineRule="auto"/>
      <w:ind w:left="3685" w:hanging="992"/>
      <w:rPr>
        <w:rStyle w:val="HeadingCarattere"/>
        <w:rFonts w:eastAsia="Calibri"/>
        <w:b/>
        <w:sz w:val="20"/>
        <w:szCs w:val="20"/>
        <w:lang w:val="pt-BR"/>
      </w:rPr>
    </w:pPr>
    <w:r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8570176" wp14:editId="70DAA593">
              <wp:simplePos x="0" y="0"/>
              <wp:positionH relativeFrom="page">
                <wp:align>right</wp:align>
              </wp:positionH>
              <wp:positionV relativeFrom="page">
                <wp:posOffset>191386</wp:posOffset>
              </wp:positionV>
              <wp:extent cx="7560945" cy="170121"/>
              <wp:effectExtent l="0" t="0" r="0" b="1905"/>
              <wp:wrapNone/>
              <wp:docPr id="1" name="MSIPCMbd8c4aad8ae89b5044865f86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17012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580FEB" w14:textId="027D7F87" w:rsidR="000302DF" w:rsidRPr="000302DF" w:rsidRDefault="000302DF" w:rsidP="000302D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0302DF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8570176" id="_x0000_t202" coordsize="21600,21600" o:spt="202" path="m,l,21600r21600,l21600,xe">
              <v:stroke joinstyle="miter"/>
              <v:path gradientshapeok="t" o:connecttype="rect"/>
            </v:shapetype>
            <v:shape id="MSIPCMbd8c4aad8ae89b5044865f86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544.15pt;margin-top:15.05pt;width:595.35pt;height:13.4pt;z-index:251678720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" o:allowincell="f" filled="f" stroked="f" strokeweight=".5pt">
              <v:textbox inset=",0,,0">
                <w:txbxContent>
                  <w:p w14:paraId="0A580FEB" w14:textId="027D7F87" w:rsidR="000302DF" w:rsidRPr="000302DF" w:rsidRDefault="000302DF" w:rsidP="000302DF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0302DF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F7AF2">
      <w:rPr>
        <w:rStyle w:val="HeadingCarattere"/>
        <w:rFonts w:eastAsia="Calibri"/>
        <w:b/>
        <w:sz w:val="20"/>
        <w:szCs w:val="20"/>
        <w:lang w:val="pt-BR"/>
      </w:rPr>
      <w:t xml:space="preserve">ANEXO 8 - </w:t>
    </w:r>
    <w:r w:rsidR="002A6FE4" w:rsidRPr="00D55567">
      <w:rPr>
        <w:rStyle w:val="HeadingCarattere"/>
        <w:rFonts w:eastAsia="Calibri"/>
        <w:b/>
        <w:sz w:val="20"/>
        <w:szCs w:val="20"/>
        <w:lang w:val="pt-BR"/>
      </w:rPr>
      <w:t>Termo de Conformidade</w:t>
    </w:r>
    <w:r w:rsidR="004B73D9" w:rsidRPr="00D55567">
      <w:rPr>
        <w:rStyle w:val="HeadingCarattere"/>
        <w:rFonts w:eastAsia="Calibri"/>
        <w:b/>
        <w:sz w:val="20"/>
        <w:szCs w:val="20"/>
        <w:lang w:val="pt-BR"/>
      </w:rPr>
      <w:t xml:space="preserve"> de Obra</w:t>
    </w:r>
  </w:p>
  <w:p w14:paraId="2DBB950B" w14:textId="2A288DF4" w:rsidR="00D55567" w:rsidRPr="00E349FB" w:rsidRDefault="00E349FB" w:rsidP="00E349FB">
    <w:pPr>
      <w:spacing w:after="120" w:line="240" w:lineRule="auto"/>
      <w:ind w:left="3685" w:hanging="992"/>
      <w:rPr>
        <w:rFonts w:ascii="Arial" w:hAnsi="Arial" w:cs="Arial"/>
        <w:b/>
        <w:color w:val="17365D" w:themeColor="text2" w:themeShade="BF"/>
        <w:sz w:val="20"/>
        <w:szCs w:val="20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C1509E8" wp14:editId="005633FF">
              <wp:simplePos x="0" y="0"/>
              <wp:positionH relativeFrom="column">
                <wp:posOffset>1708297</wp:posOffset>
              </wp:positionH>
              <wp:positionV relativeFrom="page">
                <wp:posOffset>974178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7DE4C1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4.5pt;margin-top:76.7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" strokecolor="#c6c6c6">
              <w10:wrap anchory="page"/>
            </v:shape>
          </w:pict>
        </mc:Fallback>
      </mc:AlternateContent>
    </w:r>
  </w:p>
  <w:p w14:paraId="2BFBE28D" w14:textId="26DB1AF4" w:rsidR="00E349FB" w:rsidRDefault="00E349FB" w:rsidP="00E349FB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942B17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 xml:space="preserve">data: </w:t>
    </w:r>
    <w:r w:rsidR="00711055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942B17">
      <w:rPr>
        <w:sz w:val="18"/>
        <w:szCs w:val="18"/>
        <w:lang w:val="pt-BR"/>
      </w:rPr>
      <w:t>1</w:t>
    </w:r>
    <w:r w:rsidR="0030188E">
      <w:rPr>
        <w:sz w:val="18"/>
        <w:szCs w:val="18"/>
        <w:lang w:val="pt-BR"/>
      </w:rPr>
      <w:t>1</w:t>
    </w:r>
    <w:r>
      <w:rPr>
        <w:sz w:val="18"/>
        <w:szCs w:val="18"/>
        <w:lang w:val="pt-BR"/>
      </w:rPr>
      <w:t>/2023</w:t>
    </w:r>
  </w:p>
  <w:p w14:paraId="4D3B43DE" w14:textId="7A4EB609" w:rsidR="00523E65" w:rsidRPr="00942B17" w:rsidRDefault="00523E65" w:rsidP="009E4B7E">
    <w:pPr>
      <w:spacing w:after="0" w:line="240" w:lineRule="exact"/>
      <w:ind w:left="4111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shG8TzU7H/ej2bswU1N1b6KCRgLdCfRLRYReuc8bvBt2mvbGiL0oejTQ6nNqNIP6U0wo9kt9MuCZ/3cCdYsDZQ==" w:salt="0owMMmXDzd9/JU7RN+q7YQ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57D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2D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B01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019"/>
    <w:rsid w:val="001F6ADE"/>
    <w:rsid w:val="001F703A"/>
    <w:rsid w:val="001F799C"/>
    <w:rsid w:val="001F7AF2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FE4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188E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D58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631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6FC2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6D22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4936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055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0D2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458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84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585A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4858"/>
    <w:rsid w:val="0093626A"/>
    <w:rsid w:val="00936433"/>
    <w:rsid w:val="00936AF2"/>
    <w:rsid w:val="00937484"/>
    <w:rsid w:val="0094034A"/>
    <w:rsid w:val="00942B17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6A1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0D8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687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18FC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80B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5567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DF66A1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49FB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009C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D33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1BBBDEAF"/>
    <w:rsid w:val="23F1C8F3"/>
    <w:rsid w:val="2D7874ED"/>
    <w:rsid w:val="31E184FB"/>
    <w:rsid w:val="4C5BAF94"/>
    <w:rsid w:val="637D8FE1"/>
    <w:rsid w:val="7B0E5147"/>
    <w:rsid w:val="7BE4D2AD"/>
    <w:rsid w:val="7C8302B4"/>
    <w:rsid w:val="7D80A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391DFBCC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C75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661E0-5E36-4D2F-9EAF-5C639486C022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2.xml><?xml version="1.0" encoding="utf-8"?>
<ds:datastoreItem xmlns:ds="http://schemas.openxmlformats.org/officeDocument/2006/customXml" ds:itemID="{53A871C1-C76D-4C57-AD0D-5058411F1B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4A0BF-EF9A-4690-B779-661461DA4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9B7C49-D26A-4803-8479-B8FC697DA0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4710650-3B93-4820-8643-EFCFF9F51D1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310F5A9-A006-4B08-BC55-41597287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TER-MAT-0011-EDBR_v2 - Termo de Conformidade de Obra</vt:lpstr>
    </vt:vector>
  </TitlesOfParts>
  <Company>Enel s.p.a.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TER-MAT-0011-EDBR_v2 - Termo de Conformidade de Obra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2023-11-06T12:36:00Z</dcterms:created>
  <dcterms:modified xsi:type="dcterms:W3CDTF">2023-11-06T13:36:00Z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2022-06-27T19:49:33Z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6810d519-b9ec-4f19-946e-54e06ce81455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